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7822C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学位评定分委员会学位授予审核决议书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492"/>
        <w:gridCol w:w="1493"/>
        <w:gridCol w:w="1545"/>
        <w:gridCol w:w="1635"/>
        <w:gridCol w:w="878"/>
      </w:tblGrid>
      <w:tr w14:paraId="5BDC1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79" w:type="dxa"/>
            <w:vAlign w:val="center"/>
          </w:tcPr>
          <w:p w14:paraId="68E3A513">
            <w:pPr>
              <w:jc w:val="center"/>
            </w:pPr>
            <w:r>
              <w:rPr>
                <w:rFonts w:hint="eastAsia"/>
              </w:rPr>
              <w:t>分委员会名称</w:t>
            </w:r>
          </w:p>
        </w:tc>
        <w:tc>
          <w:tcPr>
            <w:tcW w:w="7043" w:type="dxa"/>
            <w:gridSpan w:val="5"/>
            <w:vAlign w:val="center"/>
          </w:tcPr>
          <w:p w14:paraId="21639E85">
            <w:pPr>
              <w:jc w:val="center"/>
            </w:pPr>
          </w:p>
        </w:tc>
      </w:tr>
      <w:tr w14:paraId="1A737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79" w:type="dxa"/>
            <w:vAlign w:val="center"/>
          </w:tcPr>
          <w:p w14:paraId="07747E5E">
            <w:pPr>
              <w:jc w:val="center"/>
            </w:pPr>
            <w:r>
              <w:rPr>
                <w:rFonts w:hint="eastAsia"/>
              </w:rPr>
              <w:t>会议时间</w:t>
            </w:r>
          </w:p>
        </w:tc>
        <w:tc>
          <w:tcPr>
            <w:tcW w:w="2985" w:type="dxa"/>
            <w:gridSpan w:val="2"/>
            <w:vAlign w:val="center"/>
          </w:tcPr>
          <w:p w14:paraId="5E7D63E4">
            <w:pPr>
              <w:jc w:val="center"/>
            </w:pPr>
          </w:p>
        </w:tc>
        <w:tc>
          <w:tcPr>
            <w:tcW w:w="1545" w:type="dxa"/>
            <w:vAlign w:val="center"/>
          </w:tcPr>
          <w:p w14:paraId="31472F42">
            <w:pPr>
              <w:jc w:val="center"/>
            </w:pPr>
            <w:r>
              <w:rPr>
                <w:rFonts w:hint="eastAsia"/>
              </w:rPr>
              <w:t>会议地点</w:t>
            </w:r>
          </w:p>
        </w:tc>
        <w:tc>
          <w:tcPr>
            <w:tcW w:w="2513" w:type="dxa"/>
            <w:gridSpan w:val="2"/>
            <w:vAlign w:val="center"/>
          </w:tcPr>
          <w:p w14:paraId="3C0330B9">
            <w:pPr>
              <w:jc w:val="center"/>
            </w:pPr>
          </w:p>
        </w:tc>
      </w:tr>
      <w:tr w14:paraId="57A07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479" w:type="dxa"/>
            <w:vAlign w:val="center"/>
          </w:tcPr>
          <w:p w14:paraId="7BE37AEF">
            <w:pPr>
              <w:jc w:val="center"/>
            </w:pPr>
            <w:r>
              <w:rPr>
                <w:rFonts w:hint="eastAsia"/>
              </w:rPr>
              <w:t>应到委员人数</w:t>
            </w:r>
          </w:p>
        </w:tc>
        <w:tc>
          <w:tcPr>
            <w:tcW w:w="1492" w:type="dxa"/>
            <w:vAlign w:val="center"/>
          </w:tcPr>
          <w:p w14:paraId="393E5E30">
            <w:pPr>
              <w:jc w:val="center"/>
            </w:pPr>
          </w:p>
        </w:tc>
        <w:tc>
          <w:tcPr>
            <w:tcW w:w="1493" w:type="dxa"/>
            <w:vAlign w:val="center"/>
          </w:tcPr>
          <w:p w14:paraId="6664E3CC">
            <w:pPr>
              <w:jc w:val="center"/>
            </w:pPr>
            <w:r>
              <w:rPr>
                <w:rFonts w:hint="eastAsia"/>
              </w:rPr>
              <w:t>实到委员人数</w:t>
            </w:r>
          </w:p>
        </w:tc>
        <w:tc>
          <w:tcPr>
            <w:tcW w:w="1545" w:type="dxa"/>
            <w:vAlign w:val="center"/>
          </w:tcPr>
          <w:p w14:paraId="0BABEF8E">
            <w:pPr>
              <w:jc w:val="center"/>
            </w:pPr>
          </w:p>
        </w:tc>
        <w:tc>
          <w:tcPr>
            <w:tcW w:w="1635" w:type="dxa"/>
            <w:vAlign w:val="center"/>
          </w:tcPr>
          <w:p w14:paraId="13D8CA36">
            <w:pPr>
              <w:jc w:val="center"/>
            </w:pPr>
            <w:r>
              <w:rPr>
                <w:rFonts w:hint="eastAsia"/>
              </w:rPr>
              <w:t>缺席委员人数</w:t>
            </w:r>
          </w:p>
        </w:tc>
        <w:tc>
          <w:tcPr>
            <w:tcW w:w="878" w:type="dxa"/>
            <w:vAlign w:val="center"/>
          </w:tcPr>
          <w:p w14:paraId="6F9EBC82">
            <w:pPr>
              <w:jc w:val="center"/>
            </w:pPr>
          </w:p>
        </w:tc>
      </w:tr>
      <w:tr w14:paraId="13BA3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479" w:type="dxa"/>
            <w:vAlign w:val="center"/>
          </w:tcPr>
          <w:p w14:paraId="05DFE4D9">
            <w:pPr>
              <w:jc w:val="center"/>
            </w:pPr>
            <w:r>
              <w:rPr>
                <w:rFonts w:hint="eastAsia"/>
              </w:rPr>
              <w:t>出席委员名单</w:t>
            </w:r>
          </w:p>
        </w:tc>
        <w:tc>
          <w:tcPr>
            <w:tcW w:w="2985" w:type="dxa"/>
            <w:gridSpan w:val="2"/>
            <w:vAlign w:val="center"/>
          </w:tcPr>
          <w:p w14:paraId="4CCEA172">
            <w:pPr>
              <w:jc w:val="center"/>
            </w:pPr>
          </w:p>
        </w:tc>
        <w:tc>
          <w:tcPr>
            <w:tcW w:w="1545" w:type="dxa"/>
            <w:vAlign w:val="center"/>
          </w:tcPr>
          <w:p w14:paraId="797A5372">
            <w:pPr>
              <w:jc w:val="center"/>
            </w:pPr>
            <w:r>
              <w:rPr>
                <w:rFonts w:hint="eastAsia"/>
              </w:rPr>
              <w:t>缺席委员名单</w:t>
            </w:r>
          </w:p>
        </w:tc>
        <w:tc>
          <w:tcPr>
            <w:tcW w:w="2513" w:type="dxa"/>
            <w:gridSpan w:val="2"/>
            <w:vAlign w:val="center"/>
          </w:tcPr>
          <w:p w14:paraId="470B5A8F">
            <w:pPr>
              <w:jc w:val="center"/>
            </w:pPr>
          </w:p>
        </w:tc>
      </w:tr>
      <w:tr w14:paraId="4131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1479" w:type="dxa"/>
            <w:vMerge w:val="restart"/>
            <w:vAlign w:val="center"/>
          </w:tcPr>
          <w:p w14:paraId="66ED1F3A">
            <w:pPr>
              <w:jc w:val="center"/>
            </w:pPr>
            <w:r>
              <w:rPr>
                <w:rFonts w:hint="eastAsia"/>
              </w:rPr>
              <w:t>学位评定分委员会建议授予学位的决定</w:t>
            </w:r>
          </w:p>
        </w:tc>
        <w:tc>
          <w:tcPr>
            <w:tcW w:w="7043" w:type="dxa"/>
            <w:gridSpan w:val="5"/>
          </w:tcPr>
          <w:p w14:paraId="0B0811AB">
            <w:pPr>
              <w:spacing w:line="360" w:lineRule="auto"/>
              <w:ind w:firstLine="420" w:firstLineChars="200"/>
            </w:pPr>
            <w:r>
              <w:rPr>
                <w:rFonts w:hint="eastAsia"/>
              </w:rPr>
              <w:t>我院本次共计      人满足毕业条件，准予毕业。有      人申请了学位，根据《中华人民共和国学位</w:t>
            </w:r>
            <w:r>
              <w:rPr>
                <w:rFonts w:hint="eastAsia"/>
                <w:lang w:val="en-US" w:eastAsia="zh-CN"/>
              </w:rPr>
              <w:t>法</w:t>
            </w:r>
            <w:r>
              <w:rPr>
                <w:rFonts w:hint="eastAsia"/>
              </w:rPr>
              <w:t>》《南京师范大学中北学院全日制本科生学士学位授予规定》的相关规定，经学院学位评定分委员会讨论、表决决定：</w:t>
            </w:r>
          </w:p>
          <w:p w14:paraId="79F0E456">
            <w:pPr>
              <w:spacing w:line="360" w:lineRule="auto"/>
              <w:ind w:firstLine="420" w:firstLineChars="200"/>
            </w:pPr>
            <w:r>
              <w:rPr>
                <w:rFonts w:hint="eastAsia"/>
              </w:rPr>
              <w:t xml:space="preserve">建议授予学士学位        </w:t>
            </w:r>
            <w:r>
              <w:rPr>
                <w:rFonts w:hint="eastAsia"/>
                <w:lang w:val="en-US" w:eastAsia="zh-CN"/>
              </w:rPr>
              <w:t>人</w:t>
            </w:r>
            <w:r>
              <w:rPr>
                <w:rFonts w:hint="eastAsia"/>
              </w:rPr>
              <w:t>。</w:t>
            </w:r>
            <w:bookmarkStart w:id="0" w:name="_GoBack"/>
            <w:bookmarkEnd w:id="0"/>
          </w:p>
          <w:p w14:paraId="44C49D63">
            <w:pPr>
              <w:spacing w:line="360" w:lineRule="auto"/>
              <w:ind w:firstLine="420" w:firstLineChars="200"/>
            </w:pPr>
            <w:r>
              <w:rPr>
                <w:rFonts w:hint="eastAsia"/>
              </w:rPr>
              <w:t>详细名单见附件。</w:t>
            </w:r>
          </w:p>
        </w:tc>
      </w:tr>
      <w:tr w14:paraId="026F7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7" w:hRule="atLeast"/>
        </w:trPr>
        <w:tc>
          <w:tcPr>
            <w:tcW w:w="1479" w:type="dxa"/>
            <w:vMerge w:val="continue"/>
            <w:vAlign w:val="center"/>
          </w:tcPr>
          <w:p w14:paraId="73C68ABF">
            <w:pPr>
              <w:jc w:val="center"/>
            </w:pPr>
          </w:p>
        </w:tc>
        <w:tc>
          <w:tcPr>
            <w:tcW w:w="7043" w:type="dxa"/>
            <w:gridSpan w:val="5"/>
          </w:tcPr>
          <w:p w14:paraId="684A7509">
            <w:pPr>
              <w:spacing w:line="360" w:lineRule="auto"/>
              <w:ind w:firstLine="420" w:firstLineChars="200"/>
            </w:pPr>
            <w:r>
              <w:rPr>
                <w:rFonts w:hint="eastAsia"/>
              </w:rPr>
              <w:t>需要向校学位评定委员会特别说明的问题：</w:t>
            </w:r>
          </w:p>
        </w:tc>
      </w:tr>
      <w:tr w14:paraId="69DD9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4" w:hRule="atLeast"/>
        </w:trPr>
        <w:tc>
          <w:tcPr>
            <w:tcW w:w="8522" w:type="dxa"/>
            <w:gridSpan w:val="6"/>
          </w:tcPr>
          <w:p w14:paraId="3B3794A2">
            <w:pPr>
              <w:spacing w:line="480" w:lineRule="auto"/>
              <w:ind w:firstLine="420" w:firstLineChars="200"/>
            </w:pPr>
            <w:r>
              <w:rPr>
                <w:rFonts w:hint="eastAsia"/>
              </w:rPr>
              <w:t>以上决议提请校学位评定委员会审批。</w:t>
            </w:r>
          </w:p>
          <w:p w14:paraId="2AFFAAB9">
            <w:pPr>
              <w:spacing w:line="480" w:lineRule="auto"/>
              <w:ind w:firstLine="2310" w:firstLineChars="1100"/>
            </w:pPr>
            <w:r>
              <w:rPr>
                <w:rFonts w:hint="eastAsia"/>
              </w:rPr>
              <w:t>学位评定分委员会主任（签名）：</w:t>
            </w:r>
          </w:p>
          <w:p w14:paraId="59C5E88A">
            <w:pPr>
              <w:spacing w:line="480" w:lineRule="auto"/>
              <w:ind w:firstLine="3150" w:firstLineChars="1500"/>
            </w:pPr>
            <w:r>
              <w:rPr>
                <w:rFonts w:hint="eastAsia"/>
              </w:rPr>
              <w:t>学院公章</w:t>
            </w:r>
          </w:p>
          <w:p w14:paraId="6D886323">
            <w:pPr>
              <w:spacing w:line="480" w:lineRule="auto"/>
              <w:ind w:firstLine="2310" w:firstLineChars="1100"/>
            </w:pPr>
            <w:r>
              <w:rPr>
                <w:rFonts w:hint="eastAsia"/>
              </w:rPr>
              <w:t xml:space="preserve">                                    </w:t>
            </w:r>
          </w:p>
          <w:p w14:paraId="6CEB20D4">
            <w:pPr>
              <w:spacing w:line="480" w:lineRule="auto"/>
              <w:ind w:firstLine="6300" w:firstLineChars="3000"/>
            </w:pPr>
            <w:r>
              <w:rPr>
                <w:rFonts w:hint="eastAsia"/>
              </w:rPr>
              <w:t xml:space="preserve">  年    月    日</w:t>
            </w:r>
          </w:p>
        </w:tc>
      </w:tr>
    </w:tbl>
    <w:p w14:paraId="612C0F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NWMzZDNjZDNmYTU1Njk3NGVkZWU0MGU2YzkxNDcifQ=="/>
  </w:docVars>
  <w:rsids>
    <w:rsidRoot w:val="00C5215E"/>
    <w:rsid w:val="00C5215E"/>
    <w:rsid w:val="00DC2C84"/>
    <w:rsid w:val="00F56C5F"/>
    <w:rsid w:val="0E020EC6"/>
    <w:rsid w:val="17C3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268</Characters>
  <Lines>2</Lines>
  <Paragraphs>1</Paragraphs>
  <TotalTime>9</TotalTime>
  <ScaleCrop>false</ScaleCrop>
  <LinksUpToDate>false</LinksUpToDate>
  <CharactersWithSpaces>334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2024-05-30T07:22:00Z</dcterms:created>
  <dc:creator>season</dc:creator>
  <cp:lastModifiedBy>season</cp:lastModifiedBy>
  <dcterms:modified xsi:type="dcterms:W3CDTF">2025-05-21T02:11:12Z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167429DAC7A244B19142039AC897261A</vt:lpwstr>
  </property>
  <property fmtid="{D5CDD505-2E9C-101B-9397-08002B2CF9AE}" pid="4" name="KSOTemplateDocerSaveRecord">
    <vt:lpwstr>eyJoZGlkIjoiMmY3NmZmNzA3ZTczMzcwZmIwZjI1NTA4MDg1NGYxNzIiLCJ1c2VySWQiOiI3NzczNTMzNzMifQ==</vt:lpwstr>
  </property>
</Properties>
</file>